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A3" w:rsidRDefault="002247A3" w:rsidP="00224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муниципалитет поступило информационное письмо Филиала ФГБУ «ФКП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» по Республике Хакасия с двумя перечнями земельных участков:</w:t>
      </w:r>
      <w:r>
        <w:rPr>
          <w:rFonts w:ascii="Arial" w:hAnsi="Arial" w:cs="Arial"/>
          <w:color w:val="7F7F7F"/>
          <w:sz w:val="18"/>
          <w:szCs w:val="18"/>
        </w:rPr>
        <w:br/>
        <w:t>1 — земельные участки, содержащие сведения в ЕГРН о зарегистрированных правах. При этом у данных участков отсутствует описание местоположения границ в ЕГРН. Сообщаем Вам о том, что отсутствие описания местоположения границ в ЕГРН несет следующие риски: территориальные споры, несоответствие фактической площади с площадью по документам, несоблюдение градостроительных норм и так далее.</w:t>
      </w:r>
      <w:r>
        <w:rPr>
          <w:rFonts w:ascii="Arial" w:hAnsi="Arial" w:cs="Arial"/>
          <w:color w:val="7F7F7F"/>
          <w:sz w:val="18"/>
          <w:szCs w:val="18"/>
        </w:rPr>
        <w:br/>
        <w:t xml:space="preserve">2 — земельные участки, у которых отсутствуют сведения в ЕГРН о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каких либо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правах. Доводим до Вашего сведения, что в соответствии с ч. 3 ст. 70 Закона орган регистрации прав (в соответствии с установленными правами ведения ЕГРН) снимает с государственного кадастрового учета земельный участок, учтенный в установленном законодательством РФ порядке до 1 марта 2008 года, в случае, если сведения о правообладателях таких участков отсутствуют в ЕГРН. Рекомендуем внимательно ознакомиться с данным списком и при наличии документов подтверждающих право собственности на указанные земельные участки, обратиться в орган регистрации прав для осуществления регистрации права на участок (формировать при этом земельный участок не требуется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).</w:t>
      </w:r>
      <w:r>
        <w:rPr>
          <w:rFonts w:ascii="Arial" w:hAnsi="Arial" w:cs="Arial"/>
          <w:color w:val="7F7F7F"/>
          <w:sz w:val="18"/>
          <w:szCs w:val="18"/>
        </w:rPr>
        <w:br/>
        <w:t>Приложение</w:t>
      </w:r>
      <w:proofErr w:type="gramEnd"/>
      <w:r>
        <w:rPr>
          <w:rFonts w:ascii="Arial" w:hAnsi="Arial" w:cs="Arial"/>
          <w:color w:val="7F7F7F"/>
          <w:sz w:val="18"/>
          <w:szCs w:val="18"/>
        </w:rPr>
        <w:t>: список 1 и список 2.</w:t>
      </w:r>
    </w:p>
    <w:p w:rsidR="002247A3" w:rsidRDefault="002247A3" w:rsidP="00224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Росреестр-ПЕРЕЧЕНЬ-ЗУ-без-ПРАВ.xls</w:t>
        </w:r>
      </w:hyperlink>
    </w:p>
    <w:p w:rsidR="002247A3" w:rsidRDefault="002247A3" w:rsidP="00224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Росреестр-ПЕРЕЧЕНЬ-ЗУ-с-ПРАВАМИ-БЕЗ-ГРАНИЦ.xls</w:t>
        </w:r>
      </w:hyperlink>
    </w:p>
    <w:p w:rsidR="003554B0" w:rsidRPr="002247A3" w:rsidRDefault="002247A3" w:rsidP="002247A3">
      <w:bookmarkStart w:id="0" w:name="_GoBack"/>
      <w:bookmarkEnd w:id="0"/>
    </w:p>
    <w:sectPr w:rsidR="003554B0" w:rsidRPr="0022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0"/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4/%D0%A0%D0%BE%D1%81%D1%80%D0%B5%D0%B5%D1%81%D1%82%D1%80-%D0%9F%D0%95%D0%A0%D0%95%D0%A7%D0%95%D0%9D%D0%AC-%D0%97%D0%A3-%D1%81-%D0%9F%D0%A0%D0%90%D0%92%D0%90%D0%9C%D0%98-%D0%91%D0%95%D0%97-%D0%93%D0%A0%D0%90%D0%9D%D0%98%D0%A6.xls" TargetMode="External"/><Relationship Id="rId5" Type="http://schemas.openxmlformats.org/officeDocument/2006/relationships/hyperlink" Target="http://shiras.ru/wp-content/uploads/2019/04/%D0%A0%D0%BE%D1%81%D1%80%D0%B5%D0%B5%D1%81%D1%82%D1%80-%D0%9F%D0%95%D0%A0%D0%95%D0%A7%D0%95%D0%9D%D0%AC-%D0%97%D0%A3-%D0%B1%D0%B5%D0%B7-%D0%9F%D0%A0%D0%90%D0%9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102</cp:revision>
  <dcterms:created xsi:type="dcterms:W3CDTF">2021-09-03T01:10:00Z</dcterms:created>
  <dcterms:modified xsi:type="dcterms:W3CDTF">2021-09-03T04:23:00Z</dcterms:modified>
</cp:coreProperties>
</file>